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A4" w:rsidRPr="003A6466" w:rsidRDefault="00ED3CA4" w:rsidP="008C1F48">
      <w:pPr>
        <w:ind w:left="3828"/>
      </w:pPr>
      <w:r w:rsidRPr="003A6466">
        <w:t xml:space="preserve">Komisarz </w:t>
      </w:r>
      <w:r w:rsidR="008C1F48">
        <w:t>W</w:t>
      </w:r>
      <w:r w:rsidRPr="003A6466">
        <w:t xml:space="preserve">yborczy w </w:t>
      </w:r>
      <w:r w:rsidR="008C1F48">
        <w:t>Gorzowie Wielkopolskim</w:t>
      </w:r>
    </w:p>
    <w:p w:rsidR="00ED3CA4" w:rsidRPr="003A6466" w:rsidRDefault="00ED3CA4" w:rsidP="008C1F48">
      <w:pPr>
        <w:ind w:left="3828"/>
      </w:pPr>
      <w:r w:rsidRPr="003A6466">
        <w:t>za pośrednictwem</w:t>
      </w:r>
      <w:r w:rsidR="008C1F48">
        <w:t>:</w:t>
      </w:r>
      <w:r w:rsidRPr="003A6466">
        <w:t xml:space="preserve">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="00AE3FDF">
        <w:rPr>
          <w:b/>
          <w:sz w:val="24"/>
          <w:szCs w:val="24"/>
        </w:rPr>
        <w:t xml:space="preserve"> </w:t>
      </w:r>
      <w:r w:rsidRPr="003A6466">
        <w:rPr>
          <w:b/>
          <w:sz w:val="24"/>
          <w:szCs w:val="24"/>
        </w:rPr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AE3FDF" w:rsidRPr="003A6466" w:rsidRDefault="00AE3FDF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AE3FDF">
        <w:rPr>
          <w:b/>
          <w:sz w:val="24"/>
          <w:szCs w:val="24"/>
          <w:u w:val="single"/>
        </w:rPr>
        <w:t>PONOWNE GŁ</w:t>
      </w:r>
      <w:bookmarkStart w:id="0" w:name="_GoBack"/>
      <w:bookmarkEnd w:id="0"/>
      <w:r w:rsidRPr="00AE3FDF">
        <w:rPr>
          <w:b/>
          <w:sz w:val="24"/>
          <w:szCs w:val="24"/>
          <w:u w:val="single"/>
        </w:rPr>
        <w:t>OSOWANIE</w:t>
      </w:r>
      <w:r>
        <w:rPr>
          <w:b/>
          <w:sz w:val="24"/>
          <w:szCs w:val="24"/>
        </w:rPr>
        <w:t>)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A45EF2" w:rsidRDefault="00A45EF2" w:rsidP="00ED3CA4">
      <w:pPr>
        <w:tabs>
          <w:tab w:val="left" w:pos="426"/>
        </w:tabs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1FCF035" wp14:editId="1F97EF08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22B9CE37" wp14:editId="4D28D252">
            <wp:extent cx="238125" cy="2286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</w:t>
      </w:r>
      <w:r>
        <w:t>dostarczeni</w:t>
      </w:r>
      <w:r w:rsidR="00D5474A">
        <w:t>e</w:t>
      </w:r>
      <w:r>
        <w:t xml:space="preserve"> pakietu wyborczego do drzwi lokalu,</w:t>
      </w:r>
    </w:p>
    <w:p w:rsidR="00A45EF2" w:rsidRDefault="00A45EF2" w:rsidP="00ED3CA4">
      <w:pPr>
        <w:tabs>
          <w:tab w:val="left" w:pos="426"/>
        </w:tabs>
        <w:rPr>
          <w:szCs w:val="26"/>
        </w:rPr>
      </w:pPr>
      <w:r>
        <w:tab/>
      </w:r>
      <w:r>
        <w:tab/>
      </w:r>
      <w:r>
        <w:tab/>
      </w:r>
      <w:r>
        <w:tab/>
        <w:t xml:space="preserve"> którego adres został wskazany w zgłoszeniu</w:t>
      </w:r>
      <w:r w:rsidRPr="003A6466">
        <w:rPr>
          <w:szCs w:val="26"/>
        </w:rPr>
        <w:t xml:space="preserve"> </w:t>
      </w:r>
    </w:p>
    <w:p w:rsidR="00A45EF2" w:rsidRPr="003A6466" w:rsidRDefault="00A45EF2" w:rsidP="00ED3CA4">
      <w:pPr>
        <w:tabs>
          <w:tab w:val="left" w:pos="426"/>
        </w:tabs>
        <w:rPr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p w:rsidR="0016678B" w:rsidRDefault="00AE3FDF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69491C"/>
    <w:rsid w:val="008C1F48"/>
    <w:rsid w:val="008F20C6"/>
    <w:rsid w:val="00A45EF2"/>
    <w:rsid w:val="00AE3FDF"/>
    <w:rsid w:val="00B64EF0"/>
    <w:rsid w:val="00BE24B4"/>
    <w:rsid w:val="00D5474A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DAE7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1F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F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Radosław Wojciechowski</cp:lastModifiedBy>
  <cp:revision>2</cp:revision>
  <cp:lastPrinted>2020-07-02T09:36:00Z</cp:lastPrinted>
  <dcterms:created xsi:type="dcterms:W3CDTF">2020-07-02T09:36:00Z</dcterms:created>
  <dcterms:modified xsi:type="dcterms:W3CDTF">2020-07-02T09:36:00Z</dcterms:modified>
</cp:coreProperties>
</file>